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704" w:rsidRPr="009F2704" w:rsidRDefault="008F67F0" w:rsidP="008F67F0">
      <w:pPr>
        <w:jc w:val="center"/>
        <w:rPr>
          <w:b/>
          <w:sz w:val="28"/>
          <w:szCs w:val="28"/>
        </w:rPr>
      </w:pPr>
      <w:r w:rsidRPr="009F2704">
        <w:rPr>
          <w:b/>
          <w:sz w:val="28"/>
          <w:szCs w:val="28"/>
        </w:rPr>
        <w:t>PLN Strategy #4</w:t>
      </w:r>
    </w:p>
    <w:p w:rsidR="008F67F0" w:rsidRDefault="008F67F0" w:rsidP="008F67F0">
      <w:pPr>
        <w:jc w:val="center"/>
        <w:rPr>
          <w:b/>
          <w:sz w:val="28"/>
          <w:szCs w:val="28"/>
        </w:rPr>
      </w:pPr>
      <w:r w:rsidRPr="009F2704">
        <w:rPr>
          <w:b/>
          <w:sz w:val="28"/>
          <w:szCs w:val="28"/>
        </w:rPr>
        <w:t>(</w:t>
      </w:r>
      <w:proofErr w:type="gramStart"/>
      <w:r w:rsidRPr="009F2704">
        <w:rPr>
          <w:b/>
          <w:sz w:val="28"/>
          <w:szCs w:val="28"/>
        </w:rPr>
        <w:t>working</w:t>
      </w:r>
      <w:proofErr w:type="gramEnd"/>
      <w:r w:rsidRPr="009F2704">
        <w:rPr>
          <w:b/>
          <w:sz w:val="28"/>
          <w:szCs w:val="28"/>
        </w:rPr>
        <w:t xml:space="preserve"> with fiction)</w:t>
      </w:r>
    </w:p>
    <w:p w:rsidR="009F2704" w:rsidRDefault="009F2704" w:rsidP="008F67F0">
      <w:pPr>
        <w:jc w:val="center"/>
        <w:rPr>
          <w:b/>
          <w:sz w:val="28"/>
          <w:szCs w:val="28"/>
        </w:rPr>
      </w:pPr>
    </w:p>
    <w:p w:rsidR="009F2704" w:rsidRDefault="009F2704" w:rsidP="009F2704">
      <w:pPr>
        <w:rPr>
          <w:sz w:val="28"/>
          <w:szCs w:val="28"/>
        </w:rPr>
      </w:pPr>
      <w:r w:rsidRPr="009F2704">
        <w:rPr>
          <w:b/>
          <w:sz w:val="28"/>
          <w:szCs w:val="28"/>
          <w:u w:val="single"/>
        </w:rPr>
        <w:t>Lesson Focus:</w:t>
      </w:r>
      <w:r>
        <w:rPr>
          <w:sz w:val="28"/>
          <w:szCs w:val="28"/>
        </w:rPr>
        <w:t xml:space="preserve">  Understanding a Main Character (characterization)</w:t>
      </w:r>
    </w:p>
    <w:p w:rsidR="009F2704" w:rsidRDefault="009F2704" w:rsidP="009F2704">
      <w:pPr>
        <w:rPr>
          <w:sz w:val="28"/>
          <w:szCs w:val="28"/>
        </w:rPr>
      </w:pPr>
      <w:r w:rsidRPr="009F2704">
        <w:rPr>
          <w:b/>
          <w:sz w:val="28"/>
          <w:szCs w:val="28"/>
          <w:u w:val="single"/>
        </w:rPr>
        <w:t>PLN piece:</w:t>
      </w:r>
      <w:r>
        <w:rPr>
          <w:sz w:val="28"/>
          <w:szCs w:val="28"/>
        </w:rPr>
        <w:t xml:space="preserve">  The Important Thing Poem</w:t>
      </w:r>
    </w:p>
    <w:p w:rsidR="009F2704" w:rsidRDefault="009F2704" w:rsidP="009F2704">
      <w:pPr>
        <w:rPr>
          <w:sz w:val="28"/>
          <w:szCs w:val="28"/>
        </w:rPr>
      </w:pPr>
    </w:p>
    <w:p w:rsidR="009F2704" w:rsidRDefault="009F2704" w:rsidP="009F2704">
      <w:pPr>
        <w:rPr>
          <w:sz w:val="28"/>
          <w:szCs w:val="28"/>
        </w:rPr>
      </w:pPr>
      <w:r>
        <w:rPr>
          <w:sz w:val="28"/>
          <w:szCs w:val="28"/>
        </w:rPr>
        <w:t>As you work with character traits of the characters within a text, it’s fun to compare the characters to ourselves.  Students can ask themselves, “What would I do if I were this character?”  One way to enable students to compare themselves to a character is to write back to back poems; one poem is written about themselves and the other about a story character.</w:t>
      </w:r>
    </w:p>
    <w:p w:rsidR="009F2704" w:rsidRDefault="009F2704" w:rsidP="009F2704">
      <w:pPr>
        <w:rPr>
          <w:sz w:val="28"/>
          <w:szCs w:val="28"/>
        </w:rPr>
      </w:pPr>
      <w:r>
        <w:rPr>
          <w:sz w:val="28"/>
          <w:szCs w:val="28"/>
        </w:rPr>
        <w:t xml:space="preserve">In order to do this, the students have to </w:t>
      </w:r>
      <w:r w:rsidR="00546728">
        <w:rPr>
          <w:sz w:val="28"/>
          <w:szCs w:val="28"/>
        </w:rPr>
        <w:t xml:space="preserve">be </w:t>
      </w:r>
      <w:r>
        <w:rPr>
          <w:sz w:val="28"/>
          <w:szCs w:val="28"/>
        </w:rPr>
        <w:t>well into the book and know the character pretty well. So this would be an activity that could be done mid-way into or beyond in the story.</w:t>
      </w:r>
    </w:p>
    <w:p w:rsidR="009F2704" w:rsidRDefault="009F2704" w:rsidP="009F2704">
      <w:pPr>
        <w:rPr>
          <w:sz w:val="28"/>
          <w:szCs w:val="28"/>
        </w:rPr>
      </w:pPr>
      <w:r w:rsidRPr="009F2704">
        <w:rPr>
          <w:b/>
          <w:sz w:val="28"/>
          <w:szCs w:val="28"/>
          <w:u w:val="single"/>
        </w:rPr>
        <w:t>Graphic Organizer:</w:t>
      </w:r>
      <w:r>
        <w:rPr>
          <w:sz w:val="28"/>
          <w:szCs w:val="28"/>
        </w:rPr>
        <w:t xml:space="preserve">  </w:t>
      </w:r>
      <w:r w:rsidR="00240577">
        <w:rPr>
          <w:sz w:val="28"/>
          <w:szCs w:val="28"/>
        </w:rPr>
        <w:t>“</w:t>
      </w:r>
      <w:r>
        <w:rPr>
          <w:sz w:val="28"/>
          <w:szCs w:val="28"/>
        </w:rPr>
        <w:t>The Important Thing</w:t>
      </w:r>
      <w:r w:rsidR="00240577">
        <w:rPr>
          <w:sz w:val="28"/>
          <w:szCs w:val="28"/>
        </w:rPr>
        <w:t>” sheet</w:t>
      </w:r>
    </w:p>
    <w:p w:rsidR="00240577" w:rsidRDefault="00240577" w:rsidP="009F2704">
      <w:pPr>
        <w:rPr>
          <w:sz w:val="28"/>
          <w:szCs w:val="28"/>
        </w:rPr>
      </w:pPr>
      <w:r>
        <w:rPr>
          <w:sz w:val="28"/>
          <w:szCs w:val="28"/>
        </w:rPr>
        <w:t xml:space="preserve">Model how you would fill in The Important Thing sheet if focusing on yourself.  Then have students write one focusing on </w:t>
      </w:r>
      <w:proofErr w:type="gramStart"/>
      <w:r>
        <w:rPr>
          <w:sz w:val="28"/>
          <w:szCs w:val="28"/>
        </w:rPr>
        <w:t>themselves</w:t>
      </w:r>
      <w:proofErr w:type="gramEnd"/>
      <w:r>
        <w:rPr>
          <w:sz w:val="28"/>
          <w:szCs w:val="28"/>
        </w:rPr>
        <w:t>.  On the same day, or in another lesson, have students write The Important Thing sheet based on the main character of a book they are reading.  Students can then sit with a partner and explain how they are like or unlike the character they are reading about.</w:t>
      </w:r>
    </w:p>
    <w:p w:rsidR="00546728" w:rsidRDefault="00546728" w:rsidP="009F2704">
      <w:pPr>
        <w:rPr>
          <w:sz w:val="28"/>
          <w:szCs w:val="28"/>
        </w:rPr>
      </w:pPr>
    </w:p>
    <w:p w:rsidR="00546728" w:rsidRDefault="00546728" w:rsidP="009F2704">
      <w:pPr>
        <w:rPr>
          <w:sz w:val="28"/>
          <w:szCs w:val="28"/>
        </w:rPr>
      </w:pPr>
    </w:p>
    <w:p w:rsidR="00546728" w:rsidRDefault="00546728" w:rsidP="009F2704">
      <w:pPr>
        <w:rPr>
          <w:sz w:val="28"/>
          <w:szCs w:val="28"/>
        </w:rPr>
      </w:pPr>
    </w:p>
    <w:p w:rsidR="00546728" w:rsidRDefault="00546728" w:rsidP="009F2704">
      <w:pPr>
        <w:rPr>
          <w:sz w:val="28"/>
          <w:szCs w:val="28"/>
        </w:rPr>
      </w:pPr>
    </w:p>
    <w:p w:rsidR="00546728" w:rsidRDefault="00546728" w:rsidP="009F270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Ellen Russell</w:t>
      </w:r>
    </w:p>
    <w:p w:rsidR="009F2704" w:rsidRPr="009F2704" w:rsidRDefault="009F2704" w:rsidP="009F2704">
      <w:pPr>
        <w:rPr>
          <w:sz w:val="28"/>
          <w:szCs w:val="28"/>
        </w:rPr>
      </w:pPr>
    </w:p>
    <w:sectPr w:rsidR="009F2704" w:rsidRPr="009F2704" w:rsidSect="00B664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67F0"/>
    <w:rsid w:val="000126C3"/>
    <w:rsid w:val="000530E2"/>
    <w:rsid w:val="00240577"/>
    <w:rsid w:val="003758C9"/>
    <w:rsid w:val="00546728"/>
    <w:rsid w:val="005B63C6"/>
    <w:rsid w:val="005F6408"/>
    <w:rsid w:val="008F67F0"/>
    <w:rsid w:val="00945ABD"/>
    <w:rsid w:val="009F2704"/>
    <w:rsid w:val="00B664B0"/>
    <w:rsid w:val="00F0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erussell</dc:creator>
  <cp:lastModifiedBy>erussell</cp:lastModifiedBy>
  <cp:revision>2</cp:revision>
  <dcterms:created xsi:type="dcterms:W3CDTF">2014-02-14T20:54:00Z</dcterms:created>
  <dcterms:modified xsi:type="dcterms:W3CDTF">2014-02-14T20:54:00Z</dcterms:modified>
</cp:coreProperties>
</file>